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1E" w:rsidRDefault="00764D1E" w:rsidP="00764D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сведения о стоматологических клиниках «Полный порядок»</w:t>
      </w:r>
    </w:p>
    <w:p w:rsidR="00A803A4" w:rsidRDefault="00A803A4" w:rsidP="005214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DCD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И Дмитрий </w:t>
      </w:r>
      <w:proofErr w:type="spellStart"/>
      <w:r w:rsidRPr="00D84DCD">
        <w:rPr>
          <w:rFonts w:ascii="Times New Roman" w:hAnsi="Times New Roman" w:cs="Times New Roman"/>
          <w:b/>
          <w:sz w:val="24"/>
          <w:szCs w:val="24"/>
        </w:rPr>
        <w:t>Канпинович</w:t>
      </w:r>
      <w:proofErr w:type="spellEnd"/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ОГРНИП 320784700163396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ИНН 650106513836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Банк МОСКОВСКИЙ ФИЛИАЛ АО КБ "МОДУЛЬБАНК"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БИК 044525092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К/c 30101810645250000092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Счёт 40802810670010272025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192071, г. Санкт-Петербург, ул. Турку, д. 11, корп. 2, лит. А, пом. 1-Н, (пом. 11, 12).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Лист записи ЕГРИП ОГРНИП № 320784700163396 от 30.06.2020, регистрирующий орган Межрайонная инспекция Федеральной налоговой службы №15 по Санкт-Петербургу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тел. (812) 416-95-04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DCD" w:rsidRPr="00D84DCD" w:rsidRDefault="00D84DCD" w:rsidP="00A803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ИП И Д.К. прошел специальную оценку условий труда и по результату ее все имеющиеся р</w:t>
      </w:r>
      <w:r w:rsidR="00A803A4">
        <w:rPr>
          <w:rFonts w:ascii="Times New Roman" w:hAnsi="Times New Roman" w:cs="Times New Roman"/>
          <w:sz w:val="24"/>
          <w:szCs w:val="24"/>
        </w:rPr>
        <w:t>абочие места были квалифицирова</w:t>
      </w:r>
      <w:r w:rsidRPr="00D84DCD">
        <w:rPr>
          <w:rFonts w:ascii="Times New Roman" w:hAnsi="Times New Roman" w:cs="Times New Roman"/>
          <w:sz w:val="24"/>
          <w:szCs w:val="24"/>
        </w:rPr>
        <w:t>ны как класс (подкласс) 2. В соответствии с данными отчета о проведении специальной оценки условий труда мероприятий в отношении изменения условий труда не предусмотрено.</w:t>
      </w:r>
    </w:p>
    <w:p w:rsid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DCD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D84DCD">
        <w:rPr>
          <w:rFonts w:ascii="Times New Roman" w:hAnsi="Times New Roman" w:cs="Times New Roman"/>
          <w:b/>
          <w:sz w:val="24"/>
          <w:szCs w:val="24"/>
        </w:rPr>
        <w:t>Улыбка в порядке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«Улыбка в порядке»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192071 г. Санкт-Петербург, ул. Турку,11, корп. 2 лит. А, пом. 1-Н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Лист записи ЕГРЮЛ ОГРН № 1207800025113 от 21.02.2020, регистрирующий орган Межрайонная инспекция Федеральной налоговой службы №15 по Санкт-Петербургу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ОГРН 1207800025113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ИНН 7816704653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КПП 781601001 Банк МОСКОВСКИЙ ФИЛИАЛ АО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КБ "МОДУЛЬБАНК"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БИК 044525092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К/c 30101810645250000092</w:t>
      </w:r>
    </w:p>
    <w:p w:rsid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Счёт 40702810370010211305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Учредитель: </w:t>
      </w:r>
      <w:r w:rsidRPr="00D84DCD">
        <w:rPr>
          <w:rFonts w:ascii="Times New Roman" w:hAnsi="Times New Roman" w:cs="Times New Roman"/>
          <w:sz w:val="24"/>
          <w:szCs w:val="24"/>
        </w:rPr>
        <w:t xml:space="preserve">Тихонова Марина </w:t>
      </w:r>
      <w:proofErr w:type="spellStart"/>
      <w:r w:rsidRPr="00D84DCD">
        <w:rPr>
          <w:rFonts w:ascii="Times New Roman" w:hAnsi="Times New Roman" w:cs="Times New Roman"/>
          <w:sz w:val="24"/>
          <w:szCs w:val="24"/>
        </w:rPr>
        <w:t>Рафаильевна</w:t>
      </w:r>
      <w:proofErr w:type="spellEnd"/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 xml:space="preserve">Директор Тихонова Марина </w:t>
      </w:r>
      <w:proofErr w:type="spellStart"/>
      <w:r w:rsidRPr="00D84DCD">
        <w:rPr>
          <w:rFonts w:ascii="Times New Roman" w:hAnsi="Times New Roman" w:cs="Times New Roman"/>
          <w:sz w:val="24"/>
          <w:szCs w:val="24"/>
        </w:rPr>
        <w:t>Рафаильевна</w:t>
      </w:r>
      <w:proofErr w:type="spellEnd"/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тел. 8(812) 385-54-52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DCD" w:rsidRPr="00D84DCD" w:rsidRDefault="00D84DCD" w:rsidP="00A803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ООО "УЛЫБКА В ПОРЯДКЕ" прошло специальную оценку условий труда и по результату ее все имеющиеся р</w:t>
      </w:r>
      <w:r w:rsidR="00A803A4">
        <w:rPr>
          <w:rFonts w:ascii="Times New Roman" w:hAnsi="Times New Roman" w:cs="Times New Roman"/>
          <w:sz w:val="24"/>
          <w:szCs w:val="24"/>
        </w:rPr>
        <w:t>абочие места были квалифицирова</w:t>
      </w:r>
      <w:r w:rsidRPr="00D84DCD">
        <w:rPr>
          <w:rFonts w:ascii="Times New Roman" w:hAnsi="Times New Roman" w:cs="Times New Roman"/>
          <w:sz w:val="24"/>
          <w:szCs w:val="24"/>
        </w:rPr>
        <w:t>ны как класс (подкласс) 2. В соответствии с данными отчета о проведении специальной оценки условий труда мероприятий в отношении изменения условий труда не предусмотрено.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DCD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«СЗМ»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 xml:space="preserve">188300, Ленинградская обл., г. Гатчина, ул. Коли </w:t>
      </w:r>
      <w:proofErr w:type="spellStart"/>
      <w:r w:rsidRPr="00D84DCD">
        <w:rPr>
          <w:rFonts w:ascii="Times New Roman" w:hAnsi="Times New Roman" w:cs="Times New Roman"/>
          <w:sz w:val="24"/>
          <w:szCs w:val="24"/>
        </w:rPr>
        <w:t>Подрядчикова</w:t>
      </w:r>
      <w:proofErr w:type="spellEnd"/>
      <w:r w:rsidRPr="00D84DCD">
        <w:rPr>
          <w:rFonts w:ascii="Times New Roman" w:hAnsi="Times New Roman" w:cs="Times New Roman"/>
          <w:sz w:val="24"/>
          <w:szCs w:val="24"/>
        </w:rPr>
        <w:t>, д. 22, помещ.1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ИНН 4705065477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КПП 470501001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Р/с 40702810655000008352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в СЕВЕРО-ЗАПАДНЫЙ БАНК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lastRenderedPageBreak/>
        <w:t>ПАО СБЕРБАНК г. САНКТ-ПЕТЕРБУРГ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к/с 30101810500000000653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БИК 044 030 653 ОКПО 33134388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ОКВЭД 86.23, 86.90.9, 86.90 86.22, 47.74.1, 70.22, 77.39.26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ОКТМО 41618101</w:t>
      </w:r>
    </w:p>
    <w:p w:rsid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ОГРН 1144705002100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Учредитель: Тихонов Сергей Викторович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Генеральный директор: Дорохова Елена Юрьевна</w:t>
      </w:r>
    </w:p>
    <w:p w:rsidR="00D84DCD" w:rsidRPr="00D84DCD" w:rsidRDefault="00D84DCD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Тел. 8 (812)507-93-92</w:t>
      </w:r>
    </w:p>
    <w:p w:rsidR="00764D1E" w:rsidRPr="00D84DCD" w:rsidRDefault="00764D1E" w:rsidP="00764D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4DCD" w:rsidRPr="00D84DCD" w:rsidRDefault="00D84DCD" w:rsidP="00A803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ООО «СЗМ» прошло специальную оценку условий труда и по результату ее 11 р</w:t>
      </w:r>
      <w:r w:rsidR="00A803A4">
        <w:rPr>
          <w:rFonts w:ascii="Times New Roman" w:hAnsi="Times New Roman" w:cs="Times New Roman"/>
          <w:sz w:val="24"/>
          <w:szCs w:val="24"/>
        </w:rPr>
        <w:t>абочих мест были квалифицирован</w:t>
      </w:r>
      <w:r w:rsidRPr="00D84DCD">
        <w:rPr>
          <w:rFonts w:ascii="Times New Roman" w:hAnsi="Times New Roman" w:cs="Times New Roman"/>
          <w:sz w:val="24"/>
          <w:szCs w:val="24"/>
        </w:rPr>
        <w:t xml:space="preserve">ы как класс (подкласс) 2, 16 </w:t>
      </w:r>
      <w:r w:rsidR="00A803A4">
        <w:rPr>
          <w:rFonts w:ascii="Times New Roman" w:hAnsi="Times New Roman" w:cs="Times New Roman"/>
          <w:sz w:val="24"/>
          <w:szCs w:val="24"/>
        </w:rPr>
        <w:t>рабочих мест были квалифицирова</w:t>
      </w:r>
      <w:r w:rsidRPr="00D84DCD">
        <w:rPr>
          <w:rFonts w:ascii="Times New Roman" w:hAnsi="Times New Roman" w:cs="Times New Roman"/>
          <w:sz w:val="24"/>
          <w:szCs w:val="24"/>
        </w:rPr>
        <w:t>ны как класс (подкласс) 3.1.</w:t>
      </w:r>
    </w:p>
    <w:p w:rsidR="00074654" w:rsidRDefault="00D84DCD" w:rsidP="00A803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4DCD">
        <w:rPr>
          <w:rFonts w:ascii="Times New Roman" w:hAnsi="Times New Roman" w:cs="Times New Roman"/>
          <w:sz w:val="24"/>
          <w:szCs w:val="24"/>
        </w:rPr>
        <w:t>В соответствии с данными отчета о проведении специальной оценки условий труда мероприятий в отношении изменения условий труда не предусмотрено.</w:t>
      </w:r>
    </w:p>
    <w:p w:rsidR="005214BB" w:rsidRDefault="005214BB" w:rsidP="00521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4D1E" w:rsidRPr="00764D1E" w:rsidRDefault="00764D1E" w:rsidP="00764D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64D1E">
        <w:rPr>
          <w:rFonts w:ascii="Times New Roman" w:hAnsi="Times New Roman" w:cs="Times New Roman"/>
          <w:b/>
          <w:sz w:val="24"/>
          <w:szCs w:val="24"/>
        </w:rPr>
        <w:t>Платные медицинские услуги</w:t>
      </w:r>
    </w:p>
    <w:p w:rsidR="00C77F92" w:rsidRDefault="00C77F92" w:rsidP="00C77F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соответствие с </w:t>
      </w:r>
      <w:r w:rsidRPr="00C77F92">
        <w:rPr>
          <w:rFonts w:ascii="Times New Roman" w:hAnsi="Times New Roman" w:cs="Times New Roman"/>
          <w:sz w:val="24"/>
          <w:szCs w:val="24"/>
        </w:rPr>
        <w:t>Положение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77F92">
        <w:rPr>
          <w:rFonts w:ascii="Times New Roman" w:hAnsi="Times New Roman" w:cs="Times New Roman"/>
          <w:sz w:val="24"/>
          <w:szCs w:val="24"/>
        </w:rPr>
        <w:t xml:space="preserve"> о платных медицинских услугах в стоматологических клиниках «Полный порядок»</w:t>
      </w:r>
      <w:r>
        <w:rPr>
          <w:rFonts w:ascii="Times New Roman" w:hAnsi="Times New Roman" w:cs="Times New Roman"/>
          <w:sz w:val="24"/>
          <w:szCs w:val="24"/>
        </w:rPr>
        <w:t xml:space="preserve"> стоматологические услуги оказываются в соответствии с </w:t>
      </w:r>
      <w:r w:rsidRPr="00C77F92">
        <w:rPr>
          <w:rFonts w:ascii="Times New Roman" w:hAnsi="Times New Roman" w:cs="Times New Roman"/>
          <w:sz w:val="24"/>
          <w:szCs w:val="24"/>
        </w:rPr>
        <w:t>Постановлени</w:t>
      </w:r>
      <w:r w:rsidR="00C52D36">
        <w:rPr>
          <w:rFonts w:ascii="Times New Roman" w:hAnsi="Times New Roman" w:cs="Times New Roman"/>
          <w:sz w:val="24"/>
          <w:szCs w:val="24"/>
        </w:rPr>
        <w:t>ем</w:t>
      </w:r>
      <w:r w:rsidRPr="00C77F9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11 мая 2023 года г. №736 «Об утверждении Правил предоставления медицинскими организац</w:t>
      </w:r>
      <w:r w:rsidR="00C52D36">
        <w:rPr>
          <w:rFonts w:ascii="Times New Roman" w:hAnsi="Times New Roman" w:cs="Times New Roman"/>
          <w:sz w:val="24"/>
          <w:szCs w:val="24"/>
        </w:rPr>
        <w:t>иями платных медицинских услуг»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4D1E">
        <w:rPr>
          <w:rFonts w:ascii="Times New Roman" w:hAnsi="Times New Roman" w:cs="Times New Roman"/>
          <w:sz w:val="24"/>
          <w:szCs w:val="24"/>
        </w:rPr>
        <w:t xml:space="preserve"> </w:t>
      </w:r>
      <w:r w:rsidR="00A803A4">
        <w:rPr>
          <w:rFonts w:ascii="Times New Roman" w:hAnsi="Times New Roman" w:cs="Times New Roman"/>
          <w:sz w:val="24"/>
          <w:szCs w:val="24"/>
        </w:rPr>
        <w:t>Медицинская помощь в стоматологических клиниках «Полный порядок» оказывается на платной основе.</w:t>
      </w:r>
    </w:p>
    <w:p w:rsidR="00764D1E" w:rsidRDefault="00764D1E" w:rsidP="00C77F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D1E" w:rsidRPr="00764D1E" w:rsidRDefault="00764D1E" w:rsidP="00764D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D1E">
        <w:rPr>
          <w:rFonts w:ascii="Times New Roman" w:hAnsi="Times New Roman" w:cs="Times New Roman"/>
          <w:b/>
          <w:sz w:val="24"/>
          <w:szCs w:val="24"/>
        </w:rPr>
        <w:t>Бесплатная медицинская помощь</w:t>
      </w:r>
    </w:p>
    <w:p w:rsidR="00764D1E" w:rsidRPr="00D84DCD" w:rsidRDefault="00C77F92" w:rsidP="0006440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C77F92">
        <w:rPr>
          <w:rFonts w:ascii="Times New Roman" w:hAnsi="Times New Roman" w:cs="Times New Roman"/>
          <w:sz w:val="24"/>
          <w:szCs w:val="24"/>
        </w:rPr>
        <w:t>о страховы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C77F92">
        <w:rPr>
          <w:rFonts w:ascii="Times New Roman" w:hAnsi="Times New Roman" w:cs="Times New Roman"/>
          <w:sz w:val="24"/>
          <w:szCs w:val="24"/>
        </w:rPr>
        <w:t xml:space="preserve"> медицински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C77F92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>
        <w:rPr>
          <w:rFonts w:ascii="Times New Roman" w:hAnsi="Times New Roman" w:cs="Times New Roman"/>
          <w:sz w:val="24"/>
          <w:szCs w:val="24"/>
        </w:rPr>
        <w:t xml:space="preserve">ми </w:t>
      </w:r>
      <w:r w:rsidRPr="00C77F92">
        <w:rPr>
          <w:rFonts w:ascii="Times New Roman" w:hAnsi="Times New Roman" w:cs="Times New Roman"/>
          <w:sz w:val="24"/>
          <w:szCs w:val="24"/>
        </w:rPr>
        <w:t>договоры на оказание и оплату медицинской помощи по обязате</w:t>
      </w:r>
      <w:r>
        <w:rPr>
          <w:rFonts w:ascii="Times New Roman" w:hAnsi="Times New Roman" w:cs="Times New Roman"/>
          <w:sz w:val="24"/>
          <w:szCs w:val="24"/>
        </w:rPr>
        <w:t>льному медицинскому страхованию стоматологические клиник</w:t>
      </w:r>
      <w:r w:rsidR="00C52D36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«Полный порядок»</w:t>
      </w:r>
      <w:r w:rsidR="00C52D36">
        <w:rPr>
          <w:rFonts w:ascii="Times New Roman" w:hAnsi="Times New Roman" w:cs="Times New Roman"/>
          <w:sz w:val="24"/>
          <w:szCs w:val="24"/>
        </w:rPr>
        <w:t xml:space="preserve"> в настоящее время</w:t>
      </w:r>
      <w:r>
        <w:rPr>
          <w:rFonts w:ascii="Times New Roman" w:hAnsi="Times New Roman" w:cs="Times New Roman"/>
          <w:sz w:val="24"/>
          <w:szCs w:val="24"/>
        </w:rPr>
        <w:t xml:space="preserve"> не </w:t>
      </w:r>
      <w:r w:rsidR="00C52D36">
        <w:rPr>
          <w:rFonts w:ascii="Times New Roman" w:hAnsi="Times New Roman" w:cs="Times New Roman"/>
          <w:sz w:val="24"/>
          <w:szCs w:val="24"/>
        </w:rPr>
        <w:t>заключены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4D1E">
        <w:rPr>
          <w:rFonts w:ascii="Times New Roman" w:hAnsi="Times New Roman" w:cs="Times New Roman"/>
          <w:sz w:val="24"/>
          <w:szCs w:val="24"/>
        </w:rPr>
        <w:t xml:space="preserve"> Медицинская помощь по ОМС стоматологическ</w:t>
      </w:r>
      <w:r w:rsidR="00A803A4">
        <w:rPr>
          <w:rFonts w:ascii="Times New Roman" w:hAnsi="Times New Roman" w:cs="Times New Roman"/>
          <w:sz w:val="24"/>
          <w:szCs w:val="24"/>
        </w:rPr>
        <w:t>их</w:t>
      </w:r>
      <w:r w:rsidR="00764D1E">
        <w:rPr>
          <w:rFonts w:ascii="Times New Roman" w:hAnsi="Times New Roman" w:cs="Times New Roman"/>
          <w:sz w:val="24"/>
          <w:szCs w:val="24"/>
        </w:rPr>
        <w:t xml:space="preserve"> клиник</w:t>
      </w:r>
      <w:r w:rsidR="00A803A4">
        <w:rPr>
          <w:rFonts w:ascii="Times New Roman" w:hAnsi="Times New Roman" w:cs="Times New Roman"/>
          <w:sz w:val="24"/>
          <w:szCs w:val="24"/>
        </w:rPr>
        <w:t>ах</w:t>
      </w:r>
      <w:r w:rsidR="00764D1E">
        <w:rPr>
          <w:rFonts w:ascii="Times New Roman" w:hAnsi="Times New Roman" w:cs="Times New Roman"/>
          <w:sz w:val="24"/>
          <w:szCs w:val="24"/>
        </w:rPr>
        <w:t xml:space="preserve"> «Полный порядок» в рамках ОМС не оказывается.</w:t>
      </w:r>
      <w:bookmarkEnd w:id="0"/>
    </w:p>
    <w:sectPr w:rsidR="00764D1E" w:rsidRPr="00D84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D6D"/>
    <w:rsid w:val="0004707A"/>
    <w:rsid w:val="0006440F"/>
    <w:rsid w:val="00074654"/>
    <w:rsid w:val="005214BB"/>
    <w:rsid w:val="00764D1E"/>
    <w:rsid w:val="009C5D6D"/>
    <w:rsid w:val="00A7542E"/>
    <w:rsid w:val="00A803A4"/>
    <w:rsid w:val="00C52D36"/>
    <w:rsid w:val="00C77F92"/>
    <w:rsid w:val="00D84DCD"/>
    <w:rsid w:val="00EB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64760"/>
  <w15:chartTrackingRefBased/>
  <w15:docId w15:val="{B07FB401-7387-4FE3-8BFC-5B26EFA0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4D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4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417</Words>
  <Characters>2870</Characters>
  <Application>Microsoft Office Word</Application>
  <DocSecurity>0</DocSecurity>
  <Lines>54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Мурсалимов Ильдар Равилевич</dc:creator>
  <cp:keywords/>
  <dc:description/>
  <cp:lastModifiedBy>Мурсалимов Ильдар Равилевич</cp:lastModifiedBy>
  <cp:revision>6</cp:revision>
  <dcterms:created xsi:type="dcterms:W3CDTF">2026-09-27T14:18:00Z</dcterms:created>
  <dcterms:modified xsi:type="dcterms:W3CDTF">2026-09-27T21:14:00Z</dcterms:modified>
</cp:coreProperties>
</file>